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C07E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0707705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6DDADA">
      <w:pPr>
        <w:ind w:left="420"/>
        <w:jc w:val="center"/>
        <w:rPr>
          <w:rFonts w:hint="eastAsia" w:ascii="黑体" w:eastAsia="黑体"/>
          <w:b/>
          <w:sz w:val="44"/>
          <w:szCs w:val="44"/>
          <w:lang w:eastAsia="zh-CN"/>
        </w:rPr>
      </w:pPr>
      <w:r>
        <w:rPr>
          <w:rFonts w:hint="eastAsia" w:ascii="黑体" w:eastAsia="黑体"/>
          <w:b/>
          <w:sz w:val="44"/>
          <w:szCs w:val="44"/>
        </w:rPr>
        <w:t xml:space="preserve">  </w:t>
      </w:r>
      <w:bookmarkStart w:id="3" w:name="_GoBack"/>
      <w:r>
        <w:rPr>
          <w:rFonts w:hint="eastAsia" w:ascii="黑体" w:eastAsia="黑体"/>
          <w:b/>
          <w:sz w:val="44"/>
          <w:szCs w:val="44"/>
          <w:lang w:eastAsia="zh-CN"/>
        </w:rPr>
        <w:drawing>
          <wp:inline distT="0" distB="0" distL="114300" distR="114300">
            <wp:extent cx="5258435" cy="1267460"/>
            <wp:effectExtent l="0" t="0" r="0" b="0"/>
            <wp:docPr id="1" name="图片 1" descr="珠海校区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珠海校区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6871B2D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CE6AD2E">
      <w:pPr>
        <w:rPr>
          <w:rFonts w:ascii="黑体" w:eastAsia="黑体"/>
          <w:b/>
          <w:sz w:val="24"/>
        </w:rPr>
      </w:pPr>
    </w:p>
    <w:p w14:paraId="688EBE1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北京师范大学珠海校区重点主题班建活动</w:t>
      </w:r>
    </w:p>
    <w:p w14:paraId="471E4B7F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申报书</w:t>
      </w:r>
    </w:p>
    <w:p w14:paraId="70431F40">
      <w:pPr>
        <w:ind w:firstLine="320" w:firstLineChars="1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12CB77">
      <w:pPr>
        <w:ind w:firstLine="320" w:firstLineChars="1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147FC1">
      <w:pPr>
        <w:ind w:firstLine="320" w:firstLineChars="1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                      </w:t>
      </w:r>
    </w:p>
    <w:p w14:paraId="1375DBB1">
      <w:pPr>
        <w:spacing w:line="1000" w:lineRule="exact"/>
        <w:ind w:right="1165" w:rightChars="555" w:firstLine="320" w:firstLineChars="1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申请班级：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 w14:paraId="2B79E134">
      <w:pPr>
        <w:spacing w:line="1000" w:lineRule="exact"/>
        <w:ind w:right="1165" w:rightChars="555" w:firstLine="320" w:firstLineChars="100"/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指导教师：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 w14:paraId="7DC161CD">
      <w:pPr>
        <w:spacing w:line="1000" w:lineRule="exact"/>
        <w:ind w:right="1165" w:rightChars="555" w:firstLine="320" w:firstLineChars="1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项目负责人：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 w14:paraId="7ED1F479">
      <w:pPr>
        <w:spacing w:line="1000" w:lineRule="exact"/>
        <w:ind w:right="1165" w:rightChars="555" w:firstLine="320" w:firstLineChars="1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 w14:paraId="579CC1AA">
      <w:pPr>
        <w:ind w:firstLine="320" w:firstLineChars="100"/>
        <w:jc w:val="center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33BE6C67">
      <w:pPr>
        <w:rPr>
          <w:rFonts w:ascii="黑体" w:eastAsia="黑体"/>
          <w:sz w:val="30"/>
          <w:szCs w:val="30"/>
        </w:rPr>
      </w:pPr>
    </w:p>
    <w:p w14:paraId="6F3BC01F">
      <w:pPr>
        <w:jc w:val="center"/>
        <w:rPr>
          <w:rFonts w:ascii="黑体" w:eastAsia="黑体"/>
          <w:sz w:val="30"/>
          <w:szCs w:val="30"/>
        </w:rPr>
      </w:pPr>
      <w:bookmarkStart w:id="0" w:name="_Toc10838_WPSOffice_Level1"/>
      <w:r>
        <w:rPr>
          <w:rFonts w:hint="eastAsia" w:ascii="黑体" w:eastAsia="黑体"/>
          <w:sz w:val="30"/>
          <w:szCs w:val="30"/>
          <w:lang w:val="en-US" w:eastAsia="zh-CN"/>
        </w:rPr>
        <w:t>珠海校区党委学生工作</w:t>
      </w:r>
      <w:r>
        <w:rPr>
          <w:rFonts w:hint="eastAsia" w:ascii="黑体" w:eastAsia="黑体"/>
          <w:sz w:val="30"/>
          <w:szCs w:val="30"/>
        </w:rPr>
        <w:t>办公室  制</w:t>
      </w:r>
      <w:bookmarkEnd w:id="0"/>
    </w:p>
    <w:p w14:paraId="62466B3B">
      <w:pPr>
        <w:spacing w:line="360" w:lineRule="auto"/>
        <w:jc w:val="center"/>
        <w:rPr>
          <w:rFonts w:hint="eastAsia" w:ascii="黑体" w:hAnsi="宋体" w:eastAsia="黑体"/>
          <w:b/>
          <w:sz w:val="30"/>
          <w:szCs w:val="30"/>
        </w:rPr>
      </w:pPr>
      <w:r>
        <w:rPr>
          <w:rFonts w:hint="eastAsia" w:ascii="黑体" w:hAnsi="宋体" w:eastAsia="黑体"/>
          <w:b/>
          <w:sz w:val="30"/>
          <w:szCs w:val="30"/>
        </w:rPr>
        <w:br w:type="page"/>
      </w:r>
      <w:bookmarkStart w:id="1" w:name="_Toc10431_WPSOffice_Level1"/>
      <w:r>
        <w:rPr>
          <w:rFonts w:hint="eastAsia" w:ascii="黑体" w:hAnsi="宋体" w:eastAsia="黑体"/>
          <w:b/>
          <w:sz w:val="30"/>
          <w:szCs w:val="30"/>
        </w:rPr>
        <w:t>填 报 说 明</w:t>
      </w:r>
      <w:bookmarkEnd w:id="1"/>
    </w:p>
    <w:p w14:paraId="428CADF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一、申报书请如实填写，表达明确严谨。所需签字之处，必须由相应人员亲笔签名。如有弄虚作假现象，一经核实，将按照撤项处理。</w:t>
      </w:r>
    </w:p>
    <w:p w14:paraId="29F9EBE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二、申报书的各项内容，要实事求是，表达要明确、严谨。第一次出现的缩写词，需注出全称。</w:t>
      </w:r>
    </w:p>
    <w:p w14:paraId="73DB4E8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三、电子版材料发送至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"mailto:bnuzxstx@163.com。"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bnuzxstx@163.com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，纸质版报送至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京华苑4栋116办公室李老师处</w:t>
      </w:r>
      <w:r>
        <w:rPr>
          <w:rFonts w:hint="eastAsia" w:ascii="仿宋_GB2312" w:eastAsia="仿宋_GB2312"/>
          <w:sz w:val="32"/>
          <w:szCs w:val="32"/>
        </w:rPr>
        <w:t>。要求用A4纸打印，于左侧装订成册。可网上下载、自行复印或加页，但格式、内容、大小均须与原件一致。电子版填表字体用小四号仿宋_G</w:t>
      </w:r>
      <w:r>
        <w:rPr>
          <w:rFonts w:ascii="仿宋_GB2312" w:eastAsia="仿宋_GB2312"/>
          <w:sz w:val="32"/>
          <w:szCs w:val="32"/>
        </w:rPr>
        <w:t>B2312</w:t>
      </w:r>
      <w:r>
        <w:rPr>
          <w:rFonts w:hint="eastAsia" w:ascii="仿宋_GB2312" w:eastAsia="仿宋_GB2312"/>
          <w:sz w:val="32"/>
          <w:szCs w:val="32"/>
        </w:rPr>
        <w:t>，2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>磅行距。申报书内容格式编排应规范、严谨。</w:t>
      </w:r>
    </w:p>
    <w:p w14:paraId="7FAF67F7">
      <w:pPr>
        <w:spacing w:line="400" w:lineRule="exact"/>
        <w:ind w:firstLine="470" w:firstLineChars="196"/>
        <w:jc w:val="left"/>
        <w:rPr>
          <w:rFonts w:ascii="仿宋_GB2312" w:eastAsia="仿宋_GB2312"/>
          <w:sz w:val="24"/>
        </w:rPr>
      </w:pPr>
    </w:p>
    <w:p w14:paraId="07346CC3">
      <w:pPr>
        <w:spacing w:line="400" w:lineRule="exact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br w:type="page"/>
      </w:r>
    </w:p>
    <w:tbl>
      <w:tblPr>
        <w:tblStyle w:val="6"/>
        <w:tblW w:w="877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709"/>
        <w:gridCol w:w="1418"/>
        <w:gridCol w:w="766"/>
        <w:gridCol w:w="935"/>
        <w:gridCol w:w="1258"/>
        <w:gridCol w:w="443"/>
        <w:gridCol w:w="1751"/>
      </w:tblGrid>
      <w:tr w14:paraId="10C2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03" w:type="dxa"/>
            <w:gridSpan w:val="2"/>
            <w:vAlign w:val="center"/>
          </w:tcPr>
          <w:p w14:paraId="013D3C6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项目名称</w:t>
            </w:r>
          </w:p>
        </w:tc>
        <w:tc>
          <w:tcPr>
            <w:tcW w:w="6571" w:type="dxa"/>
            <w:gridSpan w:val="6"/>
            <w:vAlign w:val="center"/>
          </w:tcPr>
          <w:p w14:paraId="2542DA71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EEA4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03" w:type="dxa"/>
            <w:gridSpan w:val="2"/>
            <w:vAlign w:val="center"/>
          </w:tcPr>
          <w:p w14:paraId="1E854F0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起止时间</w:t>
            </w:r>
          </w:p>
        </w:tc>
        <w:tc>
          <w:tcPr>
            <w:tcW w:w="6571" w:type="dxa"/>
            <w:gridSpan w:val="6"/>
            <w:vAlign w:val="center"/>
          </w:tcPr>
          <w:p w14:paraId="7B3582D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至   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</w:p>
        </w:tc>
      </w:tr>
      <w:tr w14:paraId="120D9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03" w:type="dxa"/>
            <w:gridSpan w:val="2"/>
            <w:vAlign w:val="center"/>
          </w:tcPr>
          <w:p w14:paraId="0D9E08B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主题</w:t>
            </w:r>
          </w:p>
        </w:tc>
        <w:tc>
          <w:tcPr>
            <w:tcW w:w="2184" w:type="dxa"/>
            <w:gridSpan w:val="2"/>
            <w:vAlign w:val="center"/>
          </w:tcPr>
          <w:p w14:paraId="02C1158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加强班风学风建设</w:t>
            </w:r>
          </w:p>
        </w:tc>
        <w:tc>
          <w:tcPr>
            <w:tcW w:w="2193" w:type="dxa"/>
            <w:gridSpan w:val="2"/>
            <w:vAlign w:val="center"/>
          </w:tcPr>
          <w:p w14:paraId="44635C4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申请经费</w:t>
            </w:r>
          </w:p>
        </w:tc>
        <w:tc>
          <w:tcPr>
            <w:tcW w:w="2194" w:type="dxa"/>
            <w:gridSpan w:val="2"/>
            <w:vAlign w:val="center"/>
          </w:tcPr>
          <w:p w14:paraId="32D78B7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82C8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74" w:type="dxa"/>
            <w:gridSpan w:val="8"/>
            <w:vAlign w:val="center"/>
          </w:tcPr>
          <w:p w14:paraId="2E6A1EC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指导教师（须为班主任或辅导员）</w:t>
            </w:r>
          </w:p>
        </w:tc>
      </w:tr>
      <w:tr w14:paraId="359FF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4" w:type="dxa"/>
            <w:vAlign w:val="center"/>
          </w:tcPr>
          <w:p w14:paraId="1F9CE96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 w14:paraId="61B1F8D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418" w:type="dxa"/>
            <w:vAlign w:val="center"/>
          </w:tcPr>
          <w:p w14:paraId="03A5333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14:paraId="73A9B0C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1701" w:type="dxa"/>
            <w:gridSpan w:val="2"/>
            <w:vAlign w:val="center"/>
          </w:tcPr>
          <w:p w14:paraId="4FEF6AD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所在单位</w:t>
            </w:r>
          </w:p>
        </w:tc>
        <w:tc>
          <w:tcPr>
            <w:tcW w:w="1751" w:type="dxa"/>
            <w:vAlign w:val="center"/>
          </w:tcPr>
          <w:p w14:paraId="2EE22B3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</w:tr>
      <w:tr w14:paraId="49311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4" w:type="dxa"/>
            <w:vAlign w:val="center"/>
          </w:tcPr>
          <w:p w14:paraId="53FC1CB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9E733D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5BD576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CF44D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990C2F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51" w:type="dxa"/>
            <w:vAlign w:val="center"/>
          </w:tcPr>
          <w:p w14:paraId="7193ABC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D4B8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74" w:type="dxa"/>
            <w:gridSpan w:val="8"/>
            <w:vAlign w:val="center"/>
          </w:tcPr>
          <w:p w14:paraId="7B2FA14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2" w:name="_Toc17591_WPSOffice_Level1"/>
            <w:r>
              <w:rPr>
                <w:rFonts w:hint="eastAsia" w:ascii="仿宋_GB2312" w:hAnsi="仿宋_GB2312" w:eastAsia="仿宋_GB2312" w:cs="仿宋_GB2312"/>
                <w:sz w:val="24"/>
              </w:rPr>
              <w:t>项目负责人（须为班长或学习委员）</w:t>
            </w:r>
          </w:p>
        </w:tc>
      </w:tr>
      <w:tr w14:paraId="6021C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4" w:type="dxa"/>
            <w:vAlign w:val="center"/>
          </w:tcPr>
          <w:p w14:paraId="0488E3A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 w14:paraId="129346F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418" w:type="dxa"/>
            <w:vAlign w:val="center"/>
          </w:tcPr>
          <w:p w14:paraId="3716CA9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14:paraId="0066368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1701" w:type="dxa"/>
            <w:gridSpan w:val="2"/>
            <w:vAlign w:val="center"/>
          </w:tcPr>
          <w:p w14:paraId="6C45C92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所在单位</w:t>
            </w:r>
          </w:p>
        </w:tc>
        <w:tc>
          <w:tcPr>
            <w:tcW w:w="1751" w:type="dxa"/>
            <w:vAlign w:val="center"/>
          </w:tcPr>
          <w:p w14:paraId="4C43CD2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</w:tr>
      <w:tr w14:paraId="65F0F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4" w:type="dxa"/>
            <w:vAlign w:val="center"/>
          </w:tcPr>
          <w:p w14:paraId="0AFAE8A1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6BB243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468D62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4ED5CC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0D35B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51" w:type="dxa"/>
            <w:vAlign w:val="center"/>
          </w:tcPr>
          <w:p w14:paraId="32D30EF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9A25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774" w:type="dxa"/>
            <w:gridSpan w:val="8"/>
          </w:tcPr>
          <w:p w14:paraId="690F045B">
            <w:pPr>
              <w:pStyle w:val="11"/>
              <w:numPr>
                <w:ilvl w:val="0"/>
                <w:numId w:val="1"/>
              </w:numPr>
              <w:spacing w:before="156" w:beforeLines="50"/>
              <w:ind w:firstLineChars="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</w:rPr>
              <w:t>项目简介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（请用简明扼要的语言概括项目的关键内容，</w:t>
            </w:r>
            <w:r>
              <w:rPr>
                <w:rFonts w:ascii="仿宋_GB2312" w:hAnsi="仿宋_GB2312" w:eastAsia="仿宋_GB2312" w:cs="仿宋_GB2312"/>
                <w:szCs w:val="21"/>
              </w:rPr>
              <w:t>300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字以内。）</w:t>
            </w:r>
          </w:p>
          <w:p w14:paraId="0026FF37">
            <w:pPr>
              <w:spacing w:before="156" w:beforeLines="50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          </w:t>
            </w:r>
          </w:p>
          <w:p w14:paraId="73198086">
            <w:pPr>
              <w:spacing w:before="156" w:beforeLines="50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 w14:paraId="34648094">
            <w:pPr>
              <w:spacing w:before="156" w:beforeLines="50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 w14:paraId="0EA58536">
            <w:pPr>
              <w:spacing w:before="156" w:beforeLines="50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 w14:paraId="7EF41B1E">
            <w:pPr>
              <w:pStyle w:val="11"/>
              <w:numPr>
                <w:ilvl w:val="0"/>
                <w:numId w:val="1"/>
              </w:numPr>
              <w:spacing w:before="156" w:beforeLines="50"/>
              <w:ind w:firstLineChars="0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项目方案及可行性分析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（可包括项目实施目的、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实施方案、进度安排等，可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另附页。）</w:t>
            </w:r>
          </w:p>
          <w:p w14:paraId="75C13812">
            <w:pPr>
              <w:spacing w:before="156" w:beforeLines="50"/>
              <w:rPr>
                <w:rFonts w:ascii="仿宋_GB2312" w:hAnsi="Calibri" w:eastAsia="仿宋_GB2312" w:cs="仿宋_GB2312"/>
                <w:bCs/>
                <w:szCs w:val="21"/>
              </w:rPr>
            </w:pPr>
          </w:p>
          <w:p w14:paraId="1090F338">
            <w:pPr>
              <w:spacing w:before="156" w:beforeLines="50"/>
              <w:rPr>
                <w:rFonts w:ascii="仿宋_GB2312" w:hAnsi="Calibri" w:eastAsia="仿宋_GB2312" w:cs="仿宋_GB2312"/>
                <w:bCs/>
                <w:szCs w:val="21"/>
              </w:rPr>
            </w:pPr>
          </w:p>
          <w:p w14:paraId="23CF5561">
            <w:pPr>
              <w:spacing w:before="156" w:beforeLines="50"/>
              <w:rPr>
                <w:rFonts w:ascii="仿宋_GB2312" w:hAnsi="Calibri" w:eastAsia="仿宋_GB2312" w:cs="仿宋_GB2312"/>
                <w:bCs/>
                <w:szCs w:val="21"/>
              </w:rPr>
            </w:pPr>
          </w:p>
          <w:p w14:paraId="640B4041">
            <w:pPr>
              <w:spacing w:before="156" w:beforeLines="50"/>
              <w:rPr>
                <w:rFonts w:ascii="仿宋_GB2312" w:hAnsi="Calibri" w:eastAsia="仿宋_GB2312" w:cs="仿宋_GB2312"/>
                <w:bCs/>
                <w:szCs w:val="21"/>
              </w:rPr>
            </w:pPr>
          </w:p>
          <w:p w14:paraId="1EACEB89">
            <w:pPr>
              <w:spacing w:before="156" w:beforeLines="50"/>
              <w:rPr>
                <w:rFonts w:ascii="仿宋_GB2312" w:hAnsi="Calibri" w:eastAsia="仿宋_GB2312" w:cs="仿宋_GB2312"/>
                <w:bCs/>
                <w:szCs w:val="21"/>
              </w:rPr>
            </w:pPr>
          </w:p>
          <w:p w14:paraId="6AD4AC27">
            <w:pPr>
              <w:spacing w:before="156" w:beforeLines="50"/>
              <w:rPr>
                <w:rFonts w:ascii="仿宋_GB2312" w:hAnsi="Calibri" w:eastAsia="仿宋_GB2312" w:cs="仿宋_GB2312"/>
                <w:bCs/>
                <w:szCs w:val="21"/>
              </w:rPr>
            </w:pPr>
          </w:p>
          <w:p w14:paraId="7BDD35A5">
            <w:pPr>
              <w:spacing w:before="156" w:beforeLines="50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0600748">
            <w:pPr>
              <w:spacing w:before="156" w:beforeLines="50"/>
              <w:rPr>
                <w:rFonts w:hint="eastAsia" w:ascii="仿宋_GB2312" w:hAnsi="仿宋_GB2312" w:eastAsia="仿宋_GB2312" w:cs="仿宋_GB2312"/>
                <w:bCs/>
              </w:rPr>
            </w:pPr>
          </w:p>
          <w:p w14:paraId="2F04373D">
            <w:pPr>
              <w:spacing w:before="156" w:beforeLines="50"/>
              <w:rPr>
                <w:rFonts w:hint="eastAsia" w:ascii="仿宋_GB2312" w:hAnsi="仿宋_GB2312" w:eastAsia="仿宋_GB2312" w:cs="仿宋_GB2312"/>
                <w:bCs/>
              </w:rPr>
            </w:pPr>
          </w:p>
          <w:p w14:paraId="4FC7F028">
            <w:pPr>
              <w:spacing w:before="156" w:beforeLines="50"/>
              <w:rPr>
                <w:rFonts w:hint="eastAsia" w:ascii="仿宋_GB2312" w:hAnsi="仿宋_GB2312" w:eastAsia="仿宋_GB2312" w:cs="仿宋_GB2312"/>
                <w:bCs/>
              </w:rPr>
            </w:pPr>
          </w:p>
          <w:p w14:paraId="445515EF">
            <w:pPr>
              <w:spacing w:before="156" w:beforeLines="50"/>
              <w:rPr>
                <w:rFonts w:hint="eastAsia" w:ascii="仿宋_GB2312" w:hAnsi="仿宋_GB2312" w:eastAsia="仿宋_GB2312" w:cs="仿宋_GB2312"/>
                <w:bCs/>
              </w:rPr>
            </w:pPr>
          </w:p>
          <w:p w14:paraId="0F373EC7">
            <w:pPr>
              <w:spacing w:before="156" w:beforeLines="50"/>
              <w:rPr>
                <w:rFonts w:hint="eastAsia" w:ascii="仿宋_GB2312" w:hAnsi="仿宋_GB2312" w:eastAsia="仿宋_GB2312" w:cs="仿宋_GB2312"/>
                <w:bCs/>
              </w:rPr>
            </w:pPr>
          </w:p>
          <w:p w14:paraId="557020AC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FF0000"/>
              </w:rPr>
            </w:pPr>
          </w:p>
        </w:tc>
      </w:tr>
      <w:tr w14:paraId="608E0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7" w:hRule="atLeast"/>
        </w:trPr>
        <w:tc>
          <w:tcPr>
            <w:tcW w:w="8774" w:type="dxa"/>
            <w:gridSpan w:val="8"/>
            <w:tcBorders>
              <w:bottom w:val="single" w:color="auto" w:sz="4" w:space="0"/>
            </w:tcBorders>
          </w:tcPr>
          <w:p w14:paraId="7336A30B">
            <w:pPr>
              <w:spacing w:before="156" w:beforeLines="50"/>
              <w:rPr>
                <w:rFonts w:ascii="仿宋_GB2312" w:hAnsi="Calibri" w:eastAsia="仿宋_GB2312" w:cs="仿宋_GB2312"/>
                <w:bCs/>
                <w:szCs w:val="21"/>
              </w:rPr>
            </w:pPr>
          </w:p>
          <w:p w14:paraId="1219C706">
            <w:pPr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三、项目完成预期效果与形式（</w:t>
            </w:r>
            <w:r>
              <w:rPr>
                <w:rFonts w:hint="eastAsia" w:ascii="仿宋_GB2312" w:hAnsi="仿宋_GB2312" w:eastAsia="仿宋_GB2312" w:cs="仿宋_GB2312"/>
                <w:bCs/>
              </w:rPr>
              <w:t>请务必注明可提供的项目支撑材料，如图片、视频、团队日志、个人随笔等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  <w:p w14:paraId="01F4E58F">
            <w:pPr>
              <w:spacing w:before="156" w:beforeLines="50"/>
              <w:ind w:left="141"/>
              <w:rPr>
                <w:rFonts w:ascii="仿宋_GB2312" w:hAnsi="Calibri" w:eastAsia="仿宋_GB2312" w:cs="仿宋_GB2312"/>
                <w:b/>
                <w:sz w:val="24"/>
              </w:rPr>
            </w:pPr>
          </w:p>
          <w:p w14:paraId="2B175127">
            <w:pPr>
              <w:spacing w:before="156" w:beforeLines="50"/>
              <w:ind w:left="141"/>
              <w:rPr>
                <w:rFonts w:ascii="仿宋_GB2312" w:hAnsi="Calibri" w:eastAsia="仿宋_GB2312" w:cs="仿宋_GB2312"/>
                <w:b/>
                <w:sz w:val="24"/>
              </w:rPr>
            </w:pPr>
          </w:p>
          <w:p w14:paraId="38911379">
            <w:pPr>
              <w:spacing w:before="156" w:beforeLines="50"/>
              <w:ind w:left="141"/>
              <w:rPr>
                <w:rFonts w:ascii="仿宋_GB2312" w:hAnsi="Calibri" w:eastAsia="仿宋_GB2312" w:cs="仿宋_GB2312"/>
                <w:b/>
                <w:sz w:val="24"/>
              </w:rPr>
            </w:pPr>
          </w:p>
          <w:p w14:paraId="30A4CC52">
            <w:pPr>
              <w:spacing w:before="156" w:beforeLines="50"/>
              <w:ind w:left="141"/>
              <w:rPr>
                <w:rFonts w:ascii="仿宋_GB2312" w:hAnsi="Calibri" w:eastAsia="仿宋_GB2312" w:cs="仿宋_GB2312"/>
                <w:b/>
                <w:sz w:val="24"/>
              </w:rPr>
            </w:pPr>
          </w:p>
          <w:p w14:paraId="3D3F2494">
            <w:pPr>
              <w:spacing w:before="156" w:beforeLines="50"/>
              <w:ind w:left="141"/>
              <w:rPr>
                <w:rFonts w:ascii="仿宋_GB2312" w:hAnsi="Calibri" w:eastAsia="仿宋_GB2312" w:cs="仿宋_GB2312"/>
                <w:b/>
                <w:sz w:val="24"/>
              </w:rPr>
            </w:pPr>
          </w:p>
          <w:p w14:paraId="3A6B23D9">
            <w:pPr>
              <w:spacing w:before="156" w:beforeLines="50"/>
              <w:ind w:left="141"/>
              <w:rPr>
                <w:rFonts w:ascii="仿宋_GB2312" w:hAnsi="Calibri" w:eastAsia="仿宋_GB2312" w:cs="仿宋_GB2312"/>
                <w:b/>
                <w:sz w:val="24"/>
              </w:rPr>
            </w:pPr>
          </w:p>
          <w:p w14:paraId="3B4B0CC1">
            <w:pPr>
              <w:spacing w:before="156" w:beforeLines="50"/>
              <w:ind w:left="141"/>
              <w:rPr>
                <w:rFonts w:ascii="仿宋_GB2312" w:hAnsi="Calibri" w:eastAsia="仿宋_GB2312" w:cs="仿宋_GB2312"/>
                <w:b/>
                <w:sz w:val="24"/>
              </w:rPr>
            </w:pPr>
          </w:p>
          <w:p w14:paraId="4935288C">
            <w:pPr>
              <w:spacing w:before="156" w:beforeLines="50"/>
              <w:ind w:left="141"/>
              <w:rPr>
                <w:rFonts w:ascii="仿宋_GB2312" w:hAnsi="Calibri" w:eastAsia="仿宋_GB2312" w:cs="仿宋_GB2312"/>
                <w:b/>
                <w:sz w:val="24"/>
              </w:rPr>
            </w:pPr>
          </w:p>
          <w:p w14:paraId="176153EF">
            <w:pPr>
              <w:spacing w:before="156" w:beforeLines="50"/>
              <w:ind w:left="141"/>
              <w:rPr>
                <w:rFonts w:ascii="仿宋_GB2312" w:hAnsi="Calibri" w:eastAsia="仿宋_GB2312" w:cs="仿宋_GB2312"/>
                <w:b/>
                <w:sz w:val="24"/>
              </w:rPr>
            </w:pPr>
          </w:p>
          <w:p w14:paraId="0BDDBFD5">
            <w:pPr>
              <w:spacing w:before="156" w:beforeLines="50"/>
              <w:ind w:left="141"/>
              <w:rPr>
                <w:rFonts w:ascii="仿宋_GB2312" w:hAnsi="Calibri" w:eastAsia="仿宋_GB2312" w:cs="仿宋_GB2312"/>
                <w:b/>
                <w:sz w:val="24"/>
              </w:rPr>
            </w:pPr>
          </w:p>
          <w:p w14:paraId="55151735">
            <w:pPr>
              <w:spacing w:before="156" w:beforeLines="50"/>
              <w:ind w:left="141"/>
              <w:rPr>
                <w:rFonts w:ascii="仿宋_GB2312" w:hAnsi="Calibri" w:eastAsia="仿宋_GB2312" w:cs="仿宋_GB2312"/>
                <w:b/>
                <w:sz w:val="24"/>
              </w:rPr>
            </w:pPr>
          </w:p>
          <w:p w14:paraId="25283B60">
            <w:pPr>
              <w:spacing w:before="156" w:beforeLines="50"/>
              <w:ind w:left="141"/>
              <w:rPr>
                <w:rFonts w:ascii="仿宋_GB2312" w:hAnsi="Calibri" w:eastAsia="仿宋_GB2312" w:cs="仿宋_GB2312"/>
                <w:b/>
                <w:sz w:val="24"/>
              </w:rPr>
            </w:pPr>
          </w:p>
          <w:p w14:paraId="137A93AA">
            <w:pPr>
              <w:spacing w:before="156" w:beforeLines="50"/>
              <w:rPr>
                <w:rFonts w:ascii="仿宋_GB2312" w:hAnsi="Calibri" w:eastAsia="仿宋_GB2312" w:cs="仿宋_GB2312"/>
                <w:b/>
                <w:sz w:val="24"/>
              </w:rPr>
            </w:pPr>
          </w:p>
          <w:p w14:paraId="607FA6AA">
            <w:pPr>
              <w:spacing w:before="156" w:beforeLines="50"/>
              <w:ind w:left="141"/>
              <w:rPr>
                <w:rFonts w:ascii="仿宋_GB2312" w:hAnsi="Calibri" w:eastAsia="仿宋_GB2312" w:cs="仿宋_GB2312"/>
                <w:bCs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</w:rPr>
              <w:t>四、</w:t>
            </w:r>
            <w:r>
              <w:rPr>
                <w:rFonts w:ascii="仿宋_GB2312" w:hAnsi="Calibri" w:eastAsia="仿宋_GB2312" w:cs="仿宋_GB2312"/>
                <w:b/>
                <w:sz w:val="24"/>
              </w:rPr>
              <w:t>经费使用计划</w:t>
            </w:r>
            <w:r>
              <w:rPr>
                <w:rFonts w:ascii="仿宋_GB2312" w:hAnsi="Calibri" w:eastAsia="仿宋_GB2312" w:cs="仿宋_GB2312"/>
                <w:bCs/>
                <w:szCs w:val="21"/>
              </w:rPr>
              <w:t>（</w:t>
            </w:r>
            <w:r>
              <w:rPr>
                <w:rFonts w:hint="eastAsia" w:ascii="仿宋_GB2312" w:hAnsi="Calibri" w:eastAsia="仿宋_GB2312" w:cs="仿宋_GB2312"/>
                <w:bCs/>
                <w:szCs w:val="21"/>
              </w:rPr>
              <w:t>严格按照项目方案，客观真实做好经费预算</w:t>
            </w:r>
            <w:r>
              <w:rPr>
                <w:rFonts w:hint="eastAsia" w:ascii="仿宋_GB2312" w:hAnsi="Calibri" w:eastAsia="仿宋_GB2312" w:cs="仿宋_GB2312"/>
                <w:bCs/>
                <w:szCs w:val="21"/>
                <w:lang w:eastAsia="zh-CN"/>
              </w:rPr>
              <w:t>，</w:t>
            </w:r>
            <w:r>
              <w:rPr>
                <w:rFonts w:hint="eastAsia" w:ascii="仿宋_GB2312" w:hAnsi="Calibri" w:eastAsia="仿宋_GB2312" w:cs="仿宋_GB2312"/>
                <w:bCs/>
                <w:szCs w:val="21"/>
                <w:lang w:val="en-US" w:eastAsia="zh-CN"/>
              </w:rPr>
              <w:t>包括支出类型、经费用途、预算金额等</w:t>
            </w:r>
            <w:r>
              <w:rPr>
                <w:rFonts w:ascii="仿宋_GB2312" w:hAnsi="Calibri" w:eastAsia="仿宋_GB2312" w:cs="仿宋_GB2312"/>
                <w:bCs/>
                <w:szCs w:val="21"/>
              </w:rPr>
              <w:t>）</w:t>
            </w:r>
          </w:p>
          <w:p w14:paraId="1C29B3A8">
            <w:pPr>
              <w:spacing w:before="156" w:beforeLines="50"/>
              <w:rPr>
                <w:rFonts w:ascii="仿宋_GB2312" w:hAnsi="Calibri" w:eastAsia="仿宋_GB2312" w:cs="仿宋_GB2312"/>
                <w:bCs/>
                <w:szCs w:val="21"/>
              </w:rPr>
            </w:pPr>
          </w:p>
          <w:p w14:paraId="06DDFD17">
            <w:pPr>
              <w:spacing w:before="156" w:beforeLines="50"/>
              <w:rPr>
                <w:rFonts w:ascii="仿宋_GB2312" w:hAnsi="Calibri" w:eastAsia="仿宋_GB2312" w:cs="仿宋_GB2312"/>
                <w:bCs/>
                <w:szCs w:val="21"/>
              </w:rPr>
            </w:pPr>
          </w:p>
          <w:p w14:paraId="0D4312A8">
            <w:pPr>
              <w:spacing w:before="156" w:beforeLines="50"/>
              <w:rPr>
                <w:rFonts w:ascii="仿宋_GB2312" w:hAnsi="Calibri" w:eastAsia="仿宋_GB2312" w:cs="仿宋_GB2312"/>
                <w:bCs/>
                <w:szCs w:val="21"/>
              </w:rPr>
            </w:pPr>
          </w:p>
          <w:p w14:paraId="612F6C74">
            <w:pPr>
              <w:spacing w:before="156" w:beforeLines="50"/>
              <w:rPr>
                <w:rFonts w:ascii="仿宋_GB2312" w:hAnsi="Calibri" w:eastAsia="仿宋_GB2312" w:cs="仿宋_GB2312"/>
                <w:bCs/>
                <w:szCs w:val="21"/>
              </w:rPr>
            </w:pPr>
          </w:p>
          <w:p w14:paraId="73608B88">
            <w:pPr>
              <w:spacing w:before="156" w:beforeLines="50"/>
              <w:rPr>
                <w:rFonts w:ascii="仿宋_GB2312" w:hAnsi="Calibri" w:eastAsia="仿宋_GB2312" w:cs="仿宋_GB2312"/>
                <w:bCs/>
                <w:szCs w:val="21"/>
              </w:rPr>
            </w:pPr>
          </w:p>
          <w:p w14:paraId="59D5E81A">
            <w:pPr>
              <w:spacing w:before="156" w:beforeLines="50"/>
              <w:rPr>
                <w:rFonts w:ascii="仿宋_GB2312" w:hAnsi="Calibri" w:eastAsia="仿宋_GB2312" w:cs="仿宋_GB2312"/>
                <w:bCs/>
                <w:szCs w:val="21"/>
              </w:rPr>
            </w:pPr>
          </w:p>
          <w:p w14:paraId="7E36057C">
            <w:pPr>
              <w:spacing w:before="156" w:beforeLines="50"/>
              <w:rPr>
                <w:rFonts w:ascii="仿宋_GB2312" w:hAnsi="Calibri" w:eastAsia="仿宋_GB2312" w:cs="仿宋_GB2312"/>
                <w:bCs/>
                <w:szCs w:val="21"/>
              </w:rPr>
            </w:pPr>
          </w:p>
          <w:p w14:paraId="797D504B">
            <w:pPr>
              <w:spacing w:before="156" w:beforeLines="50"/>
              <w:rPr>
                <w:rFonts w:ascii="仿宋_GB2312" w:hAnsi="Calibri" w:eastAsia="仿宋_GB2312" w:cs="仿宋_GB2312"/>
                <w:bCs/>
                <w:szCs w:val="21"/>
              </w:rPr>
            </w:pPr>
          </w:p>
          <w:p w14:paraId="577E3CF7">
            <w:pPr>
              <w:spacing w:line="5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0F5A2FA">
            <w:pPr>
              <w:spacing w:line="5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A7A2318">
            <w:pPr>
              <w:spacing w:line="5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AA11422">
            <w:pPr>
              <w:spacing w:line="5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4413746C">
      <w:pPr>
        <w:rPr>
          <w:rFonts w:hint="eastAsia" w:ascii="仿宋_GB2312" w:hAnsi="仿宋_GB2312" w:eastAsia="仿宋_GB2312" w:cs="仿宋_GB2312"/>
          <w:b/>
          <w:sz w:val="24"/>
        </w:rPr>
      </w:pPr>
    </w:p>
    <w:p w14:paraId="39662967">
      <w:pPr>
        <w:rPr>
          <w:rFonts w:hint="eastAsia" w:ascii="仿宋_GB2312" w:hAnsi="仿宋_GB2312" w:eastAsia="仿宋_GB2312" w:cs="仿宋_GB2312"/>
          <w:b/>
          <w:sz w:val="24"/>
        </w:rPr>
      </w:pPr>
    </w:p>
    <w:p w14:paraId="1F4F29EA">
      <w:pPr>
        <w:rPr>
          <w:rFonts w:hint="eastAsia" w:ascii="仿宋_GB2312" w:hAnsi="仿宋_GB2312" w:eastAsia="仿宋_GB2312" w:cs="仿宋_GB2312"/>
          <w:b/>
          <w:sz w:val="24"/>
        </w:rPr>
      </w:pPr>
      <w:r>
        <w:rPr>
          <w:rFonts w:hint="eastAsia" w:ascii="仿宋_GB2312" w:hAnsi="仿宋_GB2312" w:eastAsia="仿宋_GB2312" w:cs="仿宋_GB2312"/>
          <w:b/>
          <w:sz w:val="24"/>
        </w:rPr>
        <w:t>五、班主任意见</w:t>
      </w:r>
    </w:p>
    <w:tbl>
      <w:tblPr>
        <w:tblStyle w:val="6"/>
        <w:tblW w:w="8336" w:type="dxa"/>
        <w:tblInd w:w="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6"/>
      </w:tblGrid>
      <w:tr w14:paraId="2093B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</w:trPr>
        <w:tc>
          <w:tcPr>
            <w:tcW w:w="8336" w:type="dxa"/>
          </w:tcPr>
          <w:p w14:paraId="3B07B326">
            <w:pPr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 w14:paraId="31709B09"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  <w:p w14:paraId="47F88721"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  <w:p w14:paraId="2464D52E"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  <w:p w14:paraId="4B531788"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  <w:p w14:paraId="4DBAA3BB"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  <w:p w14:paraId="0C282949">
            <w:pPr>
              <w:ind w:right="480"/>
              <w:rPr>
                <w:rFonts w:hint="eastAsia" w:ascii="仿宋_GB2312" w:hAnsi="仿宋_GB2312" w:eastAsia="仿宋_GB2312" w:cs="仿宋_GB2312"/>
              </w:rPr>
            </w:pPr>
          </w:p>
          <w:p w14:paraId="7BC47BA8">
            <w:pPr>
              <w:ind w:right="480" w:firstLine="1920" w:firstLineChars="800"/>
              <w:jc w:val="left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单位负责人签名：               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年   月    日</w:t>
            </w:r>
          </w:p>
          <w:p w14:paraId="3BC8C754">
            <w:pPr>
              <w:ind w:right="480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</w:tc>
      </w:tr>
    </w:tbl>
    <w:p w14:paraId="5F285C7D">
      <w:pPr>
        <w:rPr>
          <w:rFonts w:hint="eastAsia" w:ascii="仿宋_GB2312" w:hAnsi="仿宋_GB2312" w:eastAsia="仿宋_GB2312" w:cs="仿宋_GB2312"/>
          <w:b/>
          <w:sz w:val="24"/>
        </w:rPr>
      </w:pPr>
    </w:p>
    <w:bookmarkEnd w:id="2"/>
    <w:p w14:paraId="2A710034">
      <w:pPr>
        <w:rPr>
          <w:rFonts w:hint="eastAsia" w:ascii="仿宋_GB2312" w:hAnsi="仿宋_GB2312" w:eastAsia="仿宋_GB2312" w:cs="仿宋_GB2312"/>
          <w:b/>
          <w:sz w:val="24"/>
        </w:rPr>
      </w:pPr>
      <w:r>
        <w:rPr>
          <w:rFonts w:hint="eastAsia" w:ascii="仿宋_GB2312" w:hAnsi="仿宋_GB2312" w:eastAsia="仿宋_GB2312" w:cs="仿宋_GB2312"/>
          <w:b/>
          <w:sz w:val="24"/>
        </w:rPr>
        <w:t>六、</w:t>
      </w:r>
      <w:r>
        <w:rPr>
          <w:rFonts w:hint="eastAsia" w:ascii="仿宋_GB2312" w:hAnsi="仿宋_GB2312" w:eastAsia="仿宋_GB2312" w:cs="仿宋_GB2312"/>
          <w:b/>
          <w:sz w:val="24"/>
          <w:lang w:val="en-US" w:eastAsia="zh-CN"/>
        </w:rPr>
        <w:t>所在单位</w:t>
      </w:r>
      <w:r>
        <w:rPr>
          <w:rFonts w:hint="eastAsia" w:ascii="仿宋_GB2312" w:hAnsi="仿宋_GB2312" w:eastAsia="仿宋_GB2312" w:cs="仿宋_GB2312"/>
          <w:b/>
          <w:sz w:val="24"/>
        </w:rPr>
        <w:t>意见</w:t>
      </w:r>
    </w:p>
    <w:tbl>
      <w:tblPr>
        <w:tblStyle w:val="6"/>
        <w:tblW w:w="8336" w:type="dxa"/>
        <w:tblInd w:w="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6"/>
      </w:tblGrid>
      <w:tr w14:paraId="62608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</w:trPr>
        <w:tc>
          <w:tcPr>
            <w:tcW w:w="8336" w:type="dxa"/>
          </w:tcPr>
          <w:p w14:paraId="4C2187BB">
            <w:pPr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 w14:paraId="3D60FDA8"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  <w:p w14:paraId="4CEFDF03"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  <w:p w14:paraId="294B4CC9"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  <w:p w14:paraId="48CD7490"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  <w:p w14:paraId="0CFDA556"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  <w:p w14:paraId="79BC92BB">
            <w:pPr>
              <w:ind w:firstLine="3990" w:firstLineChars="1900"/>
              <w:rPr>
                <w:rFonts w:hint="eastAsia" w:ascii="仿宋_GB2312" w:hAnsi="仿宋_GB2312" w:eastAsia="仿宋_GB2312" w:cs="仿宋_GB2312"/>
              </w:rPr>
            </w:pPr>
          </w:p>
          <w:p w14:paraId="5255FC81">
            <w:pPr>
              <w:ind w:firstLine="1440" w:firstLineChars="600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单位负责人签名（公章）：               年   月    日</w:t>
            </w:r>
          </w:p>
          <w:p w14:paraId="47C4C258">
            <w:pPr>
              <w:ind w:firstLine="3990" w:firstLineChars="1900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2D7C390D">
      <w:pPr>
        <w:spacing w:before="156" w:beforeLines="50"/>
        <w:rPr>
          <w:rFonts w:ascii="仿宋_GB2312" w:hAnsi="Calibri" w:eastAsia="仿宋_GB2312" w:cs="仿宋_GB2312"/>
          <w:b/>
          <w:sz w:val="24"/>
        </w:rPr>
      </w:pPr>
      <w:r>
        <w:rPr>
          <w:rFonts w:hint="eastAsia" w:ascii="仿宋_GB2312" w:hAnsi="Calibri" w:eastAsia="仿宋_GB2312" w:cs="仿宋_GB2312"/>
          <w:b/>
          <w:sz w:val="24"/>
        </w:rPr>
        <w:t>七、党委学生工作办公室意见</w:t>
      </w:r>
    </w:p>
    <w:tbl>
      <w:tblPr>
        <w:tblStyle w:val="6"/>
        <w:tblW w:w="8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0"/>
      </w:tblGrid>
      <w:tr w14:paraId="4A111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8" w:hRule="atLeast"/>
          <w:jc w:val="center"/>
        </w:trPr>
        <w:tc>
          <w:tcPr>
            <w:tcW w:w="8240" w:type="dxa"/>
          </w:tcPr>
          <w:p w14:paraId="11A575CD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 w14:paraId="13A4F74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3AAFA61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7F84139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08EFF05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77E39F2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725D96CC">
            <w:pPr>
              <w:ind w:firstLine="3990" w:firstLineChars="1900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0B6F053A"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学工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办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负责人签名（公章）：                   年   月    日</w:t>
            </w:r>
          </w:p>
          <w:p w14:paraId="3D2831F3">
            <w:pPr>
              <w:ind w:firstLine="3990" w:firstLineChars="190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0C2F19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B1F929-3811-40CD-94D4-5AFF23E607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512CDD0-3E7F-4A1F-83BE-B146FCBD02B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53FE0B3-CD32-4004-9544-4C7A7454DFE0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E70CB860-A108-41A0-A3FB-BAC97EEB5B5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463BCB"/>
    <w:multiLevelType w:val="multilevel"/>
    <w:tmpl w:val="6B463BCB"/>
    <w:lvl w:ilvl="0" w:tentative="0">
      <w:start w:val="1"/>
      <w:numFmt w:val="japaneseCounting"/>
      <w:lvlText w:val="%1、"/>
      <w:lvlJc w:val="left"/>
      <w:pPr>
        <w:ind w:left="651" w:hanging="510"/>
      </w:pPr>
      <w:rPr>
        <w:rFonts w:hint="default"/>
        <w:b/>
        <w:sz w:val="24"/>
      </w:rPr>
    </w:lvl>
    <w:lvl w:ilvl="1" w:tentative="0">
      <w:start w:val="1"/>
      <w:numFmt w:val="lowerLetter"/>
      <w:lvlText w:val="%2)"/>
      <w:lvlJc w:val="left"/>
      <w:pPr>
        <w:ind w:left="981" w:hanging="420"/>
      </w:pPr>
    </w:lvl>
    <w:lvl w:ilvl="2" w:tentative="0">
      <w:start w:val="1"/>
      <w:numFmt w:val="lowerRoman"/>
      <w:lvlText w:val="%3."/>
      <w:lvlJc w:val="right"/>
      <w:pPr>
        <w:ind w:left="1401" w:hanging="420"/>
      </w:pPr>
    </w:lvl>
    <w:lvl w:ilvl="3" w:tentative="0">
      <w:start w:val="1"/>
      <w:numFmt w:val="decimal"/>
      <w:lvlText w:val="%4."/>
      <w:lvlJc w:val="left"/>
      <w:pPr>
        <w:ind w:left="1821" w:hanging="420"/>
      </w:pPr>
    </w:lvl>
    <w:lvl w:ilvl="4" w:tentative="0">
      <w:start w:val="1"/>
      <w:numFmt w:val="lowerLetter"/>
      <w:lvlText w:val="%5)"/>
      <w:lvlJc w:val="left"/>
      <w:pPr>
        <w:ind w:left="2241" w:hanging="420"/>
      </w:pPr>
    </w:lvl>
    <w:lvl w:ilvl="5" w:tentative="0">
      <w:start w:val="1"/>
      <w:numFmt w:val="lowerRoman"/>
      <w:lvlText w:val="%6."/>
      <w:lvlJc w:val="right"/>
      <w:pPr>
        <w:ind w:left="2661" w:hanging="420"/>
      </w:pPr>
    </w:lvl>
    <w:lvl w:ilvl="6" w:tentative="0">
      <w:start w:val="1"/>
      <w:numFmt w:val="decimal"/>
      <w:lvlText w:val="%7."/>
      <w:lvlJc w:val="left"/>
      <w:pPr>
        <w:ind w:left="3081" w:hanging="420"/>
      </w:pPr>
    </w:lvl>
    <w:lvl w:ilvl="7" w:tentative="0">
      <w:start w:val="1"/>
      <w:numFmt w:val="lowerLetter"/>
      <w:lvlText w:val="%8)"/>
      <w:lvlJc w:val="left"/>
      <w:pPr>
        <w:ind w:left="3501" w:hanging="420"/>
      </w:pPr>
    </w:lvl>
    <w:lvl w:ilvl="8" w:tentative="0">
      <w:start w:val="1"/>
      <w:numFmt w:val="lowerRoman"/>
      <w:lvlText w:val="%9."/>
      <w:lvlJc w:val="right"/>
      <w:pPr>
        <w:ind w:left="39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gzNjhhYWM1MjFjZDc4ZjhjZTNlNDIwZmMyY2U4YWEifQ=="/>
  </w:docVars>
  <w:rsids>
    <w:rsidRoot w:val="4B92727B"/>
    <w:rsid w:val="000965E4"/>
    <w:rsid w:val="000D3AF5"/>
    <w:rsid w:val="000D6D6A"/>
    <w:rsid w:val="00182592"/>
    <w:rsid w:val="001867B9"/>
    <w:rsid w:val="00195592"/>
    <w:rsid w:val="00216171"/>
    <w:rsid w:val="00234E9B"/>
    <w:rsid w:val="002D17DD"/>
    <w:rsid w:val="00353D30"/>
    <w:rsid w:val="003639D8"/>
    <w:rsid w:val="003824E8"/>
    <w:rsid w:val="00401C5F"/>
    <w:rsid w:val="004C1473"/>
    <w:rsid w:val="004D6478"/>
    <w:rsid w:val="00506137"/>
    <w:rsid w:val="005219BB"/>
    <w:rsid w:val="005728DB"/>
    <w:rsid w:val="005729DF"/>
    <w:rsid w:val="00576327"/>
    <w:rsid w:val="005B726C"/>
    <w:rsid w:val="005D0ECE"/>
    <w:rsid w:val="00625511"/>
    <w:rsid w:val="00693ECB"/>
    <w:rsid w:val="006A16F7"/>
    <w:rsid w:val="006C6243"/>
    <w:rsid w:val="006E1BF7"/>
    <w:rsid w:val="007135EC"/>
    <w:rsid w:val="00786217"/>
    <w:rsid w:val="0079033B"/>
    <w:rsid w:val="00881325"/>
    <w:rsid w:val="008C4742"/>
    <w:rsid w:val="008F0E9E"/>
    <w:rsid w:val="009C7A12"/>
    <w:rsid w:val="009D7ED1"/>
    <w:rsid w:val="00A3520C"/>
    <w:rsid w:val="00A54E0E"/>
    <w:rsid w:val="00B02A03"/>
    <w:rsid w:val="00B6201F"/>
    <w:rsid w:val="00BA1C2F"/>
    <w:rsid w:val="00BB030A"/>
    <w:rsid w:val="00C05F9A"/>
    <w:rsid w:val="00C075A0"/>
    <w:rsid w:val="00C42F58"/>
    <w:rsid w:val="00C4583E"/>
    <w:rsid w:val="00C77573"/>
    <w:rsid w:val="00CB3C1F"/>
    <w:rsid w:val="00CC3851"/>
    <w:rsid w:val="00CD3C14"/>
    <w:rsid w:val="00D723B2"/>
    <w:rsid w:val="00DC4A99"/>
    <w:rsid w:val="00DD6359"/>
    <w:rsid w:val="00DD6D6C"/>
    <w:rsid w:val="00E13297"/>
    <w:rsid w:val="00EA0B7C"/>
    <w:rsid w:val="00EB4B71"/>
    <w:rsid w:val="00ED0D03"/>
    <w:rsid w:val="00EE41D3"/>
    <w:rsid w:val="01AC0C06"/>
    <w:rsid w:val="13746A90"/>
    <w:rsid w:val="17ED3EA0"/>
    <w:rsid w:val="18D72A4B"/>
    <w:rsid w:val="1A1976F3"/>
    <w:rsid w:val="387A2CA5"/>
    <w:rsid w:val="3F9A6263"/>
    <w:rsid w:val="40CC3893"/>
    <w:rsid w:val="4189629C"/>
    <w:rsid w:val="494A0199"/>
    <w:rsid w:val="4B92727B"/>
    <w:rsid w:val="4DB32186"/>
    <w:rsid w:val="52A90B1E"/>
    <w:rsid w:val="58F90823"/>
    <w:rsid w:val="5A020467"/>
    <w:rsid w:val="6D063C72"/>
    <w:rsid w:val="76C96149"/>
    <w:rsid w:val="7D98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3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Lanzhou University</Company>
  <Pages>5</Pages>
  <Words>614</Words>
  <Characters>641</Characters>
  <Lines>7</Lines>
  <Paragraphs>2</Paragraphs>
  <TotalTime>0</TotalTime>
  <ScaleCrop>false</ScaleCrop>
  <LinksUpToDate>false</LinksUpToDate>
  <CharactersWithSpaces>917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2021-06-30T07:53:00Z</dcterms:created>
  <dc:creator>月见鲤Caty</dc:creator>
  <cp:lastModifiedBy>李雅南</cp:lastModifiedBy>
  <dcterms:modified xsi:type="dcterms:W3CDTF">2026-03-02T09:15:46Z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413F6A8328214843AED2F0823F33F4D4</vt:lpwstr>
  </property>
  <property fmtid="{D5CDD505-2E9C-101B-9397-08002B2CF9AE}" pid="4" name="KSOTemplateDocerSaveRecord">
    <vt:lpwstr>eyJoZGlkIjoiNjNmNmFkOGVjZjNlYWJiZjBkYWE2YTRhMzUxMmVmOTciLCJ1c2VySWQiOiIxNjYzMzkxNTU4In0=</vt:lpwstr>
  </property>
</Properties>
</file>